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EDEE77" w14:textId="1039C1D3" w:rsidR="00F815E4" w:rsidRPr="001D56E0" w:rsidRDefault="00F815E4" w:rsidP="00F815E4">
      <w:pPr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</w:pPr>
      <w:r w:rsidRPr="001D56E0"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  <w:t>IREM</w:t>
      </w:r>
      <w:r w:rsidRPr="001D56E0">
        <w:rPr>
          <w:rFonts w:asciiTheme="minorHAnsi" w:hAnsiTheme="minorHAnsi" w:cs="Arial"/>
          <w:b/>
          <w:color w:val="808080" w:themeColor="background1" w:themeShade="80"/>
          <w:sz w:val="28"/>
          <w:szCs w:val="28"/>
          <w:vertAlign w:val="superscript"/>
        </w:rPr>
        <w:t>®</w:t>
      </w:r>
      <w:r w:rsidRPr="001D56E0"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  <w:t xml:space="preserve"> Certified Sustainable Property (CSP) </w:t>
      </w:r>
      <w:r w:rsidR="006802A5"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  <w:t>a</w:t>
      </w:r>
      <w:r w:rsidRPr="001D56E0"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  <w:t xml:space="preserve">pplication </w:t>
      </w:r>
      <w:r w:rsidR="006802A5"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  <w:t>t</w:t>
      </w:r>
      <w:r w:rsidRPr="001D56E0"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  <w:t>emplate</w:t>
      </w:r>
    </w:p>
    <w:p w14:paraId="07E20FF2" w14:textId="77777777" w:rsidR="00F815E4" w:rsidRPr="001D56E0" w:rsidRDefault="00DD6B63" w:rsidP="00F815E4">
      <w:pPr>
        <w:pStyle w:val="Default"/>
        <w:rPr>
          <w:rFonts w:asciiTheme="minorHAnsi" w:hAnsiTheme="minorHAnsi"/>
          <w:bCs/>
          <w:iCs/>
          <w:color w:val="B31983" w:themeColor="accent1"/>
        </w:rPr>
      </w:pPr>
      <w:r w:rsidRPr="001D56E0">
        <w:rPr>
          <w:rFonts w:asciiTheme="minorHAnsi" w:hAnsiTheme="minorHAnsi"/>
          <w:bCs/>
          <w:iCs/>
          <w:color w:val="B31983" w:themeColor="accent1"/>
          <w:sz w:val="22"/>
        </w:rPr>
        <w:t>For H.2 Distribute information to tenant(s) or internal stakeholders on the health and wellness impact</w:t>
      </w:r>
      <w:r w:rsidR="00D06B69" w:rsidRPr="001D56E0">
        <w:rPr>
          <w:rFonts w:asciiTheme="minorHAnsi" w:hAnsiTheme="minorHAnsi"/>
          <w:bCs/>
          <w:iCs/>
          <w:color w:val="B31983" w:themeColor="accent1"/>
          <w:sz w:val="22"/>
        </w:rPr>
        <w:t>s of indoor environments</w:t>
      </w:r>
    </w:p>
    <w:p w14:paraId="068A59AF" w14:textId="77777777" w:rsidR="00DD6B63" w:rsidRPr="001D56E0" w:rsidRDefault="00DD6B63" w:rsidP="00F815E4">
      <w:pPr>
        <w:shd w:val="clear" w:color="auto" w:fill="FFFFFF" w:themeFill="background1"/>
        <w:rPr>
          <w:rFonts w:asciiTheme="minorHAnsi" w:hAnsiTheme="minorHAnsi" w:cs="Arial"/>
          <w:bCs/>
          <w:iCs/>
          <w:color w:val="414042" w:themeColor="text1"/>
        </w:rPr>
      </w:pPr>
    </w:p>
    <w:p w14:paraId="049F4CD8" w14:textId="77777777" w:rsidR="00F815E4" w:rsidRPr="001D56E0" w:rsidRDefault="00F815E4" w:rsidP="00B61A22">
      <w:pPr>
        <w:shd w:val="clear" w:color="auto" w:fill="FFFFFF" w:themeFill="background1"/>
        <w:rPr>
          <w:rFonts w:asciiTheme="minorHAnsi" w:hAnsiTheme="minorHAnsi" w:cs="Arial"/>
          <w:bCs/>
          <w:iCs/>
          <w:color w:val="434E7E" w:themeColor="text2"/>
        </w:rPr>
      </w:pPr>
      <w:r w:rsidRPr="001D56E0">
        <w:rPr>
          <w:rFonts w:asciiTheme="minorHAnsi" w:hAnsiTheme="minorHAnsi" w:cs="Arial"/>
          <w:bCs/>
          <w:iCs/>
          <w:color w:val="434E7E" w:themeColor="text2"/>
        </w:rPr>
        <w:t>Use the following template t</w:t>
      </w:r>
      <w:r w:rsidR="00DD6B63" w:rsidRPr="001D56E0">
        <w:rPr>
          <w:rFonts w:asciiTheme="minorHAnsi" w:hAnsiTheme="minorHAnsi" w:cs="Arial"/>
          <w:bCs/>
          <w:iCs/>
          <w:color w:val="434E7E" w:themeColor="text2"/>
        </w:rPr>
        <w:t xml:space="preserve">o craft an </w:t>
      </w:r>
      <w:r w:rsidRPr="001D56E0">
        <w:rPr>
          <w:rFonts w:asciiTheme="minorHAnsi" w:hAnsiTheme="minorHAnsi" w:cs="Arial"/>
          <w:bCs/>
          <w:iCs/>
          <w:color w:val="434E7E" w:themeColor="text2"/>
        </w:rPr>
        <w:t>email</w:t>
      </w:r>
      <w:r w:rsidR="00DD6B63" w:rsidRPr="001D56E0">
        <w:rPr>
          <w:rFonts w:asciiTheme="minorHAnsi" w:hAnsiTheme="minorHAnsi" w:cs="Arial"/>
          <w:bCs/>
          <w:iCs/>
          <w:color w:val="434E7E" w:themeColor="text2"/>
        </w:rPr>
        <w:t>, presentation, talking points, or entry in a tenant handbook or guide. This communication include</w:t>
      </w:r>
      <w:r w:rsidR="00B61A22" w:rsidRPr="001D56E0">
        <w:rPr>
          <w:rFonts w:asciiTheme="minorHAnsi" w:hAnsiTheme="minorHAnsi" w:cs="Arial"/>
          <w:bCs/>
          <w:iCs/>
          <w:color w:val="434E7E" w:themeColor="text2"/>
        </w:rPr>
        <w:t>s</w:t>
      </w:r>
      <w:r w:rsidR="00DD6B63" w:rsidRPr="001D56E0">
        <w:rPr>
          <w:rFonts w:asciiTheme="minorHAnsi" w:hAnsiTheme="minorHAnsi" w:cs="Arial"/>
          <w:bCs/>
          <w:iCs/>
          <w:color w:val="434E7E" w:themeColor="text2"/>
        </w:rPr>
        <w:t xml:space="preserve"> key research findings on the impacts of </w:t>
      </w:r>
      <w:r w:rsidR="00B61A22" w:rsidRPr="001D56E0">
        <w:rPr>
          <w:rFonts w:asciiTheme="minorHAnsi" w:hAnsiTheme="minorHAnsi" w:cs="Arial"/>
          <w:bCs/>
          <w:iCs/>
          <w:color w:val="434E7E" w:themeColor="text2"/>
        </w:rPr>
        <w:t xml:space="preserve">the indoor environment </w:t>
      </w:r>
      <w:r w:rsidR="00DD6B63" w:rsidRPr="001D56E0">
        <w:rPr>
          <w:rFonts w:asciiTheme="minorHAnsi" w:hAnsiTheme="minorHAnsi" w:cs="Arial"/>
          <w:bCs/>
          <w:iCs/>
          <w:color w:val="434E7E" w:themeColor="text2"/>
        </w:rPr>
        <w:t xml:space="preserve">on the health, wellbeing, and productivity of </w:t>
      </w:r>
      <w:r w:rsidR="00B61A22" w:rsidRPr="001D56E0">
        <w:rPr>
          <w:rFonts w:asciiTheme="minorHAnsi" w:hAnsiTheme="minorHAnsi" w:cs="Arial"/>
          <w:bCs/>
          <w:iCs/>
          <w:color w:val="434E7E" w:themeColor="text2"/>
        </w:rPr>
        <w:t>building</w:t>
      </w:r>
      <w:r w:rsidR="00DD6B63" w:rsidRPr="001D56E0">
        <w:rPr>
          <w:rFonts w:asciiTheme="minorHAnsi" w:hAnsiTheme="minorHAnsi" w:cs="Arial"/>
          <w:bCs/>
          <w:iCs/>
          <w:color w:val="434E7E" w:themeColor="text2"/>
        </w:rPr>
        <w:t xml:space="preserve"> occupants</w:t>
      </w:r>
      <w:r w:rsidR="00B61A22" w:rsidRPr="001D56E0">
        <w:rPr>
          <w:rFonts w:asciiTheme="minorHAnsi" w:hAnsiTheme="minorHAnsi" w:cs="Arial"/>
          <w:bCs/>
          <w:iCs/>
          <w:color w:val="434E7E" w:themeColor="text2"/>
        </w:rPr>
        <w:t xml:space="preserve"> and medical patients. Also included is information on the building’s sustainability program as it relates to health and wellness impacts</w:t>
      </w:r>
      <w:r w:rsidR="00DD6B63" w:rsidRPr="001D56E0">
        <w:rPr>
          <w:rFonts w:asciiTheme="minorHAnsi" w:hAnsiTheme="minorHAnsi" w:cs="Arial"/>
          <w:bCs/>
          <w:iCs/>
          <w:color w:val="434E7E" w:themeColor="text2"/>
        </w:rPr>
        <w:t>.</w:t>
      </w:r>
    </w:p>
    <w:p w14:paraId="6E53ABC5" w14:textId="77777777" w:rsidR="00B61A22" w:rsidRPr="001D56E0" w:rsidRDefault="00B61A22" w:rsidP="00B61A22">
      <w:pPr>
        <w:shd w:val="clear" w:color="auto" w:fill="FFFFFF" w:themeFill="background1"/>
        <w:spacing w:before="120"/>
        <w:rPr>
          <w:rFonts w:asciiTheme="minorHAnsi" w:hAnsiTheme="minorHAnsi" w:cs="Arial"/>
          <w:bCs/>
          <w:iCs/>
          <w:color w:val="434E7E" w:themeColor="text2"/>
        </w:rPr>
      </w:pPr>
      <w:r w:rsidRPr="001D56E0">
        <w:rPr>
          <w:rFonts w:asciiTheme="minorHAnsi" w:hAnsiTheme="minorHAnsi" w:cs="Arial"/>
          <w:bCs/>
          <w:iCs/>
          <w:color w:val="434E7E" w:themeColor="text2"/>
        </w:rPr>
        <w:t>Customize the template for you</w:t>
      </w:r>
      <w:r w:rsidR="00F446B2" w:rsidRPr="001D56E0">
        <w:rPr>
          <w:rFonts w:asciiTheme="minorHAnsi" w:hAnsiTheme="minorHAnsi" w:cs="Arial"/>
          <w:bCs/>
          <w:iCs/>
          <w:color w:val="434E7E" w:themeColor="text2"/>
        </w:rPr>
        <w:t>r</w:t>
      </w:r>
      <w:r w:rsidRPr="001D56E0">
        <w:rPr>
          <w:rFonts w:asciiTheme="minorHAnsi" w:hAnsiTheme="minorHAnsi" w:cs="Arial"/>
          <w:bCs/>
          <w:iCs/>
          <w:color w:val="434E7E" w:themeColor="text2"/>
        </w:rPr>
        <w:t xml:space="preserve"> specific programs and audience.</w:t>
      </w:r>
    </w:p>
    <w:p w14:paraId="1AF19257" w14:textId="77777777" w:rsidR="00896E83" w:rsidRPr="001D56E0" w:rsidRDefault="00896E83" w:rsidP="00F815E4">
      <w:pPr>
        <w:pStyle w:val="Default"/>
        <w:spacing w:after="120"/>
        <w:rPr>
          <w:rFonts w:asciiTheme="minorHAnsi" w:hAnsiTheme="minorHAnsi"/>
        </w:rPr>
      </w:pPr>
    </w:p>
    <w:p w14:paraId="4087CB21" w14:textId="77777777" w:rsidR="00F815E4" w:rsidRPr="001D56E0" w:rsidRDefault="00F815E4" w:rsidP="00F815E4">
      <w:pPr>
        <w:pStyle w:val="Default"/>
        <w:spacing w:after="12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 xml:space="preserve">Dear </w:t>
      </w:r>
      <w:r w:rsidRPr="001D56E0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>[insert name of tenant representative</w:t>
      </w:r>
      <w:r w:rsidR="00081349" w:rsidRPr="001D56E0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 xml:space="preserve"> or internal stakeholder</w:t>
      </w:r>
      <w:r w:rsidRPr="001D56E0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>]</w:t>
      </w:r>
      <w:r w:rsidRPr="001D56E0">
        <w:rPr>
          <w:rFonts w:asciiTheme="minorHAnsi" w:hAnsiTheme="minorHAnsi"/>
          <w:sz w:val="22"/>
          <w:szCs w:val="22"/>
        </w:rPr>
        <w:t xml:space="preserve">: </w:t>
      </w:r>
    </w:p>
    <w:p w14:paraId="34887B51" w14:textId="77777777" w:rsidR="00177F9E" w:rsidRPr="001D56E0" w:rsidRDefault="00294839" w:rsidP="00294839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 xml:space="preserve">I am writing to direct your attention to </w:t>
      </w:r>
      <w:r w:rsidR="00DD6B63" w:rsidRPr="001D56E0">
        <w:rPr>
          <w:rFonts w:asciiTheme="minorHAnsi" w:hAnsiTheme="minorHAnsi"/>
          <w:sz w:val="22"/>
          <w:szCs w:val="22"/>
        </w:rPr>
        <w:t>research on the impact of indoor environments</w:t>
      </w:r>
      <w:r w:rsidRPr="001D56E0">
        <w:rPr>
          <w:rFonts w:asciiTheme="minorHAnsi" w:hAnsiTheme="minorHAnsi"/>
          <w:sz w:val="22"/>
          <w:szCs w:val="22"/>
        </w:rPr>
        <w:t xml:space="preserve"> </w:t>
      </w:r>
      <w:r w:rsidR="00177F9E" w:rsidRPr="001D56E0">
        <w:rPr>
          <w:rFonts w:asciiTheme="minorHAnsi" w:hAnsiTheme="minorHAnsi"/>
          <w:sz w:val="22"/>
          <w:szCs w:val="22"/>
        </w:rPr>
        <w:t>on building occupants and how</w:t>
      </w:r>
      <w:r w:rsidR="00177F9E" w:rsidRPr="001D56E0">
        <w:rPr>
          <w:rFonts w:asciiTheme="minorHAnsi" w:hAnsiTheme="minorHAnsi"/>
          <w:i/>
          <w:sz w:val="22"/>
          <w:szCs w:val="22"/>
        </w:rPr>
        <w:t xml:space="preserve"> </w:t>
      </w:r>
      <w:r w:rsidR="00177F9E" w:rsidRPr="001D56E0">
        <w:rPr>
          <w:rFonts w:asciiTheme="minorHAnsi" w:hAnsiTheme="minorHAnsi"/>
          <w:sz w:val="22"/>
          <w:szCs w:val="22"/>
        </w:rPr>
        <w:t>this research informs</w:t>
      </w:r>
      <w:r w:rsidR="00177F9E" w:rsidRPr="001D56E0">
        <w:rPr>
          <w:rFonts w:asciiTheme="minorHAnsi" w:hAnsiTheme="minorHAnsi"/>
          <w:i/>
          <w:sz w:val="22"/>
          <w:szCs w:val="22"/>
        </w:rPr>
        <w:t xml:space="preserve"> </w:t>
      </w:r>
      <w:r w:rsidR="00177F9E" w:rsidRPr="001D56E0">
        <w:rPr>
          <w:rFonts w:asciiTheme="minorHAnsi" w:hAnsiTheme="minorHAnsi"/>
          <w:i/>
          <w:sz w:val="22"/>
          <w:szCs w:val="22"/>
          <w:highlight w:val="yellow"/>
        </w:rPr>
        <w:t>[building/facility]</w:t>
      </w:r>
      <w:r w:rsidR="00177F9E" w:rsidRPr="001D56E0">
        <w:rPr>
          <w:rFonts w:asciiTheme="minorHAnsi" w:hAnsiTheme="minorHAnsi"/>
          <w:sz w:val="22"/>
          <w:szCs w:val="22"/>
        </w:rPr>
        <w:t xml:space="preserve"> operations. </w:t>
      </w:r>
    </w:p>
    <w:p w14:paraId="72EFB375" w14:textId="77777777" w:rsidR="00294839" w:rsidRPr="001D56E0" w:rsidRDefault="00177F9E" w:rsidP="00294839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>The</w:t>
      </w:r>
      <w:r w:rsidR="00294839" w:rsidRPr="001D56E0">
        <w:rPr>
          <w:rFonts w:asciiTheme="minorHAnsi" w:hAnsiTheme="minorHAnsi"/>
          <w:sz w:val="22"/>
          <w:szCs w:val="22"/>
        </w:rPr>
        <w:t xml:space="preserve"> research presents compelling evidence that air quality, lighting, noise, temperature, and other characteristics of indoor environments greatly matter in the operation and management of healthcare real estate.</w:t>
      </w:r>
      <w:r w:rsidRPr="001D56E0">
        <w:rPr>
          <w:rFonts w:asciiTheme="minorHAnsi" w:hAnsiTheme="minorHAnsi"/>
          <w:sz w:val="22"/>
          <w:szCs w:val="22"/>
        </w:rPr>
        <w:t xml:space="preserve"> </w:t>
      </w:r>
      <w:r w:rsidR="00294839" w:rsidRPr="001D56E0">
        <w:rPr>
          <w:rFonts w:asciiTheme="minorHAnsi" w:hAnsiTheme="minorHAnsi"/>
          <w:sz w:val="22"/>
          <w:szCs w:val="22"/>
        </w:rPr>
        <w:t>Consider the following key findings:</w:t>
      </w:r>
    </w:p>
    <w:p w14:paraId="70C471F5" w14:textId="77777777" w:rsidR="00745D5F" w:rsidRPr="001D56E0" w:rsidRDefault="00294839" w:rsidP="00745D5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Theme="minorHAnsi" w:hAnsiTheme="minorHAnsi" w:cs="Arial"/>
          <w:color w:val="000000"/>
        </w:rPr>
      </w:pPr>
      <w:r w:rsidRPr="001D56E0">
        <w:rPr>
          <w:rFonts w:asciiTheme="minorHAnsi" w:hAnsiTheme="minorHAnsi" w:cs="Arial"/>
          <w:color w:val="000000"/>
        </w:rPr>
        <w:t xml:space="preserve">Research </w:t>
      </w:r>
      <w:r w:rsidRPr="001D56E0">
        <w:rPr>
          <w:rFonts w:asciiTheme="minorHAnsi" w:hAnsiTheme="minorHAnsi" w:cs="Arial"/>
          <w:iCs/>
          <w:color w:val="000000"/>
        </w:rPr>
        <w:t xml:space="preserve">by the Harvard T.H. Chan School of Public Health's Center for Health and the Global </w:t>
      </w:r>
      <w:r w:rsidRPr="001D56E0">
        <w:rPr>
          <w:rFonts w:asciiTheme="minorHAnsi" w:hAnsiTheme="minorHAnsi"/>
          <w:iCs/>
        </w:rPr>
        <w:t xml:space="preserve">Environment, in collaboration with other leading academic research institutions, found a </w:t>
      </w:r>
      <w:hyperlink r:id="rId5" w:history="1">
        <w:r w:rsidRPr="001D56E0">
          <w:rPr>
            <w:rStyle w:val="Hyperlink"/>
            <w:rFonts w:asciiTheme="minorHAnsi" w:hAnsiTheme="minorHAnsi"/>
            <w:b/>
            <w:iCs/>
          </w:rPr>
          <w:t>61</w:t>
        </w:r>
        <w:r w:rsidR="0089236B" w:rsidRPr="001D56E0">
          <w:rPr>
            <w:rStyle w:val="Hyperlink"/>
            <w:rFonts w:asciiTheme="minorHAnsi" w:hAnsiTheme="minorHAnsi"/>
            <w:b/>
            <w:iCs/>
          </w:rPr>
          <w:t xml:space="preserve"> to 101</w:t>
        </w:r>
        <w:r w:rsidRPr="001D56E0">
          <w:rPr>
            <w:rStyle w:val="Hyperlink"/>
            <w:rFonts w:asciiTheme="minorHAnsi" w:hAnsiTheme="minorHAnsi"/>
            <w:b/>
            <w:iCs/>
          </w:rPr>
          <w:t xml:space="preserve"> percent increase in cognitive function</w:t>
        </w:r>
      </w:hyperlink>
      <w:r w:rsidRPr="001D56E0">
        <w:rPr>
          <w:rFonts w:asciiTheme="minorHAnsi" w:hAnsiTheme="minorHAnsi"/>
          <w:iCs/>
        </w:rPr>
        <w:t xml:space="preserve"> </w:t>
      </w:r>
      <w:r w:rsidR="0089236B" w:rsidRPr="001D56E0">
        <w:rPr>
          <w:rFonts w:asciiTheme="minorHAnsi" w:hAnsiTheme="minorHAnsi"/>
          <w:iCs/>
        </w:rPr>
        <w:t>in</w:t>
      </w:r>
      <w:r w:rsidRPr="001D56E0">
        <w:rPr>
          <w:rFonts w:asciiTheme="minorHAnsi" w:hAnsiTheme="minorHAnsi"/>
          <w:iCs/>
        </w:rPr>
        <w:t xml:space="preserve"> office building o</w:t>
      </w:r>
      <w:r w:rsidR="0089236B" w:rsidRPr="001D56E0">
        <w:rPr>
          <w:rFonts w:asciiTheme="minorHAnsi" w:hAnsiTheme="minorHAnsi"/>
          <w:iCs/>
        </w:rPr>
        <w:t xml:space="preserve">ccupants under green </w:t>
      </w:r>
      <w:r w:rsidR="00611ADE" w:rsidRPr="001D56E0">
        <w:rPr>
          <w:rFonts w:asciiTheme="minorHAnsi" w:hAnsiTheme="minorHAnsi"/>
          <w:iCs/>
        </w:rPr>
        <w:t xml:space="preserve">building </w:t>
      </w:r>
      <w:r w:rsidR="0089236B" w:rsidRPr="001D56E0">
        <w:rPr>
          <w:rFonts w:asciiTheme="minorHAnsi" w:hAnsiTheme="minorHAnsi"/>
          <w:iCs/>
        </w:rPr>
        <w:t>conditions.</w:t>
      </w:r>
    </w:p>
    <w:p w14:paraId="3B54B7EB" w14:textId="77777777" w:rsidR="0089236B" w:rsidRPr="001D56E0" w:rsidRDefault="00745D5F" w:rsidP="00745D5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Theme="minorHAnsi" w:hAnsiTheme="minorHAnsi" w:cs="Arial"/>
          <w:color w:val="000000"/>
        </w:rPr>
      </w:pPr>
      <w:r w:rsidRPr="001D56E0">
        <w:rPr>
          <w:rFonts w:asciiTheme="minorHAnsi" w:hAnsiTheme="minorHAnsi" w:cs="Arial"/>
          <w:iCs/>
          <w:color w:val="000000"/>
        </w:rPr>
        <w:t xml:space="preserve">A study in the </w:t>
      </w:r>
      <w:r w:rsidRPr="001D56E0">
        <w:rPr>
          <w:rFonts w:asciiTheme="minorHAnsi" w:hAnsiTheme="minorHAnsi" w:cs="Arial"/>
          <w:i/>
          <w:color w:val="000000"/>
        </w:rPr>
        <w:t>Journal for Clinical Sleep Medicine</w:t>
      </w:r>
      <w:r w:rsidRPr="001D56E0">
        <w:rPr>
          <w:rFonts w:asciiTheme="minorHAnsi" w:hAnsiTheme="minorHAnsi" w:cs="Arial"/>
          <w:color w:val="000000"/>
        </w:rPr>
        <w:t xml:space="preserve"> </w:t>
      </w:r>
      <w:r w:rsidRPr="001D56E0">
        <w:rPr>
          <w:rFonts w:asciiTheme="minorHAnsi" w:hAnsiTheme="minorHAnsi" w:cs="Arial"/>
          <w:iCs/>
          <w:color w:val="000000"/>
        </w:rPr>
        <w:t xml:space="preserve">found that workers in offices with access to windows get </w:t>
      </w:r>
      <w:hyperlink r:id="rId6" w:history="1">
        <w:r w:rsidRPr="001D56E0">
          <w:rPr>
            <w:rStyle w:val="Hyperlink"/>
            <w:rFonts w:asciiTheme="minorHAnsi" w:hAnsiTheme="minorHAnsi" w:cs="Arial"/>
            <w:b/>
            <w:iCs/>
          </w:rPr>
          <w:t>46 more minutes of sleep</w:t>
        </w:r>
      </w:hyperlink>
      <w:r w:rsidRPr="001D56E0">
        <w:rPr>
          <w:rFonts w:asciiTheme="minorHAnsi" w:hAnsiTheme="minorHAnsi" w:cs="Arial"/>
          <w:iCs/>
          <w:color w:val="000000"/>
        </w:rPr>
        <w:t xml:space="preserve"> each night</w:t>
      </w:r>
      <w:r w:rsidR="00896E83" w:rsidRPr="001D56E0">
        <w:rPr>
          <w:rFonts w:asciiTheme="minorHAnsi" w:hAnsiTheme="minorHAnsi" w:cs="Arial"/>
          <w:iCs/>
          <w:color w:val="000000"/>
        </w:rPr>
        <w:t xml:space="preserve"> and experience better sleep quality</w:t>
      </w:r>
      <w:r w:rsidRPr="001D56E0">
        <w:rPr>
          <w:rFonts w:asciiTheme="minorHAnsi" w:hAnsiTheme="minorHAnsi" w:cs="Arial"/>
          <w:iCs/>
          <w:color w:val="000000"/>
        </w:rPr>
        <w:t>.</w:t>
      </w:r>
    </w:p>
    <w:p w14:paraId="3C208C36" w14:textId="77777777" w:rsidR="00F5171D" w:rsidRPr="001D56E0" w:rsidRDefault="00177F9E" w:rsidP="00C574A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Theme="minorHAnsi" w:hAnsiTheme="minorHAnsi" w:cs="Arial"/>
          <w:iCs/>
          <w:color w:val="000000"/>
        </w:rPr>
      </w:pPr>
      <w:r w:rsidRPr="001D56E0">
        <w:rPr>
          <w:rFonts w:asciiTheme="minorHAnsi" w:hAnsiTheme="minorHAnsi" w:cs="Arial"/>
          <w:iCs/>
          <w:color w:val="000000"/>
        </w:rPr>
        <w:t xml:space="preserve">A study in </w:t>
      </w:r>
      <w:r w:rsidRPr="001D56E0">
        <w:rPr>
          <w:rFonts w:asciiTheme="minorHAnsi" w:hAnsiTheme="minorHAnsi" w:cs="Arial"/>
          <w:i/>
          <w:iCs/>
          <w:color w:val="000000"/>
        </w:rPr>
        <w:t>Building and Environment</w:t>
      </w:r>
      <w:r w:rsidRPr="001D56E0">
        <w:rPr>
          <w:rFonts w:asciiTheme="minorHAnsi" w:hAnsiTheme="minorHAnsi" w:cs="Arial"/>
          <w:iCs/>
          <w:color w:val="000000"/>
        </w:rPr>
        <w:t xml:space="preserve"> i</w:t>
      </w:r>
      <w:r w:rsidR="00896E83" w:rsidRPr="001D56E0">
        <w:rPr>
          <w:rFonts w:asciiTheme="minorHAnsi" w:hAnsiTheme="minorHAnsi" w:cs="Arial"/>
          <w:iCs/>
          <w:color w:val="000000"/>
        </w:rPr>
        <w:t>nvestigated</w:t>
      </w:r>
      <w:r w:rsidRPr="001D56E0">
        <w:rPr>
          <w:rFonts w:asciiTheme="minorHAnsi" w:hAnsiTheme="minorHAnsi" w:cs="Arial"/>
          <w:iCs/>
          <w:color w:val="000000"/>
        </w:rPr>
        <w:t xml:space="preserve"> how daylight illuminance, luminance ratio, and diversity of illuminance in hospital patient rooms affect patients’ average length of stay (ALOS). </w:t>
      </w:r>
      <w:r w:rsidR="00F5171D" w:rsidRPr="001D56E0">
        <w:rPr>
          <w:rFonts w:asciiTheme="minorHAnsi" w:hAnsiTheme="minorHAnsi" w:cs="Arial"/>
          <w:iCs/>
          <w:color w:val="000000"/>
        </w:rPr>
        <w:t xml:space="preserve">The </w:t>
      </w:r>
      <w:hyperlink r:id="rId7" w:history="1">
        <w:r w:rsidR="00F5171D" w:rsidRPr="001D56E0">
          <w:rPr>
            <w:rStyle w:val="Hyperlink"/>
            <w:rFonts w:asciiTheme="minorHAnsi" w:hAnsiTheme="minorHAnsi" w:cs="Arial"/>
            <w:b/>
            <w:iCs/>
          </w:rPr>
          <w:t>ALOS was shorter by 16 to 41 percent</w:t>
        </w:r>
      </w:hyperlink>
      <w:r w:rsidR="00F5171D" w:rsidRPr="001D56E0">
        <w:rPr>
          <w:rFonts w:asciiTheme="minorHAnsi" w:hAnsiTheme="minorHAnsi" w:cs="Arial"/>
          <w:b/>
          <w:iCs/>
          <w:color w:val="000000"/>
        </w:rPr>
        <w:t xml:space="preserve"> </w:t>
      </w:r>
      <w:r w:rsidR="00F5171D" w:rsidRPr="001D56E0">
        <w:rPr>
          <w:rFonts w:asciiTheme="minorHAnsi" w:hAnsiTheme="minorHAnsi" w:cs="Arial"/>
          <w:iCs/>
          <w:color w:val="000000"/>
        </w:rPr>
        <w:t xml:space="preserve">in the well-illuminated area of the hospital compared to the poorly illuminated area </w:t>
      </w:r>
    </w:p>
    <w:p w14:paraId="47AFC54A" w14:textId="77777777" w:rsidR="00745D5F" w:rsidRPr="001D56E0" w:rsidRDefault="00AC0B0F" w:rsidP="00C574A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Theme="minorHAnsi" w:hAnsiTheme="minorHAnsi" w:cs="Arial"/>
          <w:color w:val="000000"/>
        </w:rPr>
      </w:pPr>
      <w:r w:rsidRPr="001D56E0">
        <w:rPr>
          <w:rFonts w:asciiTheme="minorHAnsi" w:hAnsiTheme="minorHAnsi" w:cs="Arial"/>
          <w:color w:val="000000"/>
        </w:rPr>
        <w:t xml:space="preserve">Office workers in a study in the </w:t>
      </w:r>
      <w:r w:rsidRPr="001D56E0">
        <w:rPr>
          <w:rFonts w:asciiTheme="minorHAnsi" w:hAnsiTheme="minorHAnsi" w:cs="Arial"/>
          <w:i/>
          <w:color w:val="000000"/>
        </w:rPr>
        <w:t>British Journal of Psychology</w:t>
      </w:r>
      <w:r w:rsidRPr="001D56E0">
        <w:rPr>
          <w:rFonts w:asciiTheme="minorHAnsi" w:hAnsiTheme="minorHAnsi" w:cs="Arial"/>
          <w:color w:val="000000"/>
        </w:rPr>
        <w:t xml:space="preserve"> were </w:t>
      </w:r>
      <w:hyperlink r:id="rId8" w:history="1">
        <w:r w:rsidRPr="001D56E0">
          <w:rPr>
            <w:rStyle w:val="Hyperlink"/>
            <w:rFonts w:asciiTheme="minorHAnsi" w:hAnsiTheme="minorHAnsi" w:cs="Arial"/>
            <w:b/>
          </w:rPr>
          <w:t>66 percent less productive</w:t>
        </w:r>
      </w:hyperlink>
      <w:r w:rsidRPr="001D56E0">
        <w:rPr>
          <w:rFonts w:asciiTheme="minorHAnsi" w:hAnsiTheme="minorHAnsi" w:cs="Arial"/>
          <w:color w:val="000000"/>
        </w:rPr>
        <w:t xml:space="preserve"> when working in distracting noise.</w:t>
      </w:r>
    </w:p>
    <w:p w14:paraId="3D308146" w14:textId="77777777" w:rsidR="004720B2" w:rsidRPr="001D56E0" w:rsidRDefault="006802A5" w:rsidP="00896E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Theme="minorHAnsi" w:hAnsiTheme="minorHAnsi" w:cs="Arial"/>
          <w:color w:val="000000"/>
        </w:rPr>
      </w:pPr>
      <w:hyperlink r:id="rId9" w:history="1">
        <w:r w:rsidR="004720B2" w:rsidRPr="001D56E0">
          <w:rPr>
            <w:rFonts w:asciiTheme="minorHAnsi" w:hAnsiTheme="minorHAnsi" w:cs="Arial"/>
            <w:color w:val="000000"/>
          </w:rPr>
          <w:t>Research</w:t>
        </w:r>
      </w:hyperlink>
      <w:r w:rsidR="00363249" w:rsidRPr="001D56E0">
        <w:rPr>
          <w:rFonts w:asciiTheme="minorHAnsi" w:hAnsiTheme="minorHAnsi" w:cs="Arial"/>
          <w:color w:val="000000"/>
        </w:rPr>
        <w:t xml:space="preserve"> </w:t>
      </w:r>
      <w:r w:rsidR="00896E83" w:rsidRPr="001D56E0">
        <w:rPr>
          <w:rFonts w:asciiTheme="minorHAnsi" w:hAnsiTheme="minorHAnsi" w:cs="Arial"/>
          <w:color w:val="000000"/>
        </w:rPr>
        <w:t xml:space="preserve">in </w:t>
      </w:r>
      <w:r w:rsidR="00896E83" w:rsidRPr="001D56E0">
        <w:rPr>
          <w:rFonts w:asciiTheme="minorHAnsi" w:hAnsiTheme="minorHAnsi" w:cs="Arial"/>
          <w:i/>
          <w:color w:val="000000"/>
        </w:rPr>
        <w:t>Indoor Air</w:t>
      </w:r>
      <w:r w:rsidR="004720B2" w:rsidRPr="001D56E0">
        <w:rPr>
          <w:rFonts w:asciiTheme="minorHAnsi" w:hAnsiTheme="minorHAnsi" w:cs="Arial"/>
          <w:color w:val="000000"/>
        </w:rPr>
        <w:t xml:space="preserve"> suggests that improving indoor air quality can lead to </w:t>
      </w:r>
      <w:r w:rsidR="00177F9E" w:rsidRPr="001D56E0">
        <w:rPr>
          <w:rFonts w:asciiTheme="minorHAnsi" w:hAnsiTheme="minorHAnsi" w:cs="Arial"/>
          <w:color w:val="000000"/>
        </w:rPr>
        <w:t>a</w:t>
      </w:r>
      <w:r w:rsidR="00177F9E" w:rsidRPr="001D56E0">
        <w:rPr>
          <w:rFonts w:asciiTheme="minorHAnsi" w:hAnsiTheme="minorHAnsi" w:cs="Arial"/>
          <w:b/>
          <w:color w:val="000000"/>
        </w:rPr>
        <w:t xml:space="preserve"> </w:t>
      </w:r>
      <w:hyperlink r:id="rId10" w:history="1">
        <w:r w:rsidR="00177F9E" w:rsidRPr="001D56E0">
          <w:rPr>
            <w:rStyle w:val="Hyperlink"/>
            <w:rFonts w:asciiTheme="minorHAnsi" w:hAnsiTheme="minorHAnsi" w:cs="Arial"/>
            <w:b/>
          </w:rPr>
          <w:t>6 to 9 percent increase in productivity</w:t>
        </w:r>
      </w:hyperlink>
      <w:r w:rsidR="00177F9E" w:rsidRPr="001D56E0">
        <w:rPr>
          <w:rFonts w:asciiTheme="minorHAnsi" w:hAnsiTheme="minorHAnsi" w:cs="Arial"/>
          <w:color w:val="000000"/>
        </w:rPr>
        <w:t>.</w:t>
      </w:r>
    </w:p>
    <w:p w14:paraId="08DC28A9" w14:textId="77777777" w:rsidR="00F47D7D" w:rsidRPr="001D56E0" w:rsidRDefault="00F47D7D" w:rsidP="00B61A2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Theme="minorHAnsi" w:hAnsiTheme="minorHAnsi" w:cs="Arial"/>
          <w:color w:val="000000"/>
        </w:rPr>
      </w:pPr>
      <w:r w:rsidRPr="001D56E0">
        <w:rPr>
          <w:rFonts w:asciiTheme="minorHAnsi" w:hAnsiTheme="minorHAnsi" w:cs="Arial"/>
          <w:color w:val="000000"/>
        </w:rPr>
        <w:t xml:space="preserve">Skanska cut sick days by two-thirds at its office in Doncaster, UK, by making improvements to layout and noise, indoor air quality, and lighting. It helped the company </w:t>
      </w:r>
      <w:hyperlink r:id="rId11" w:history="1">
        <w:r w:rsidRPr="001D56E0">
          <w:rPr>
            <w:rStyle w:val="Hyperlink"/>
            <w:rFonts w:asciiTheme="minorHAnsi" w:hAnsiTheme="minorHAnsi" w:cs="Arial"/>
            <w:b/>
          </w:rPr>
          <w:t>save over $36,000 in staff costs</w:t>
        </w:r>
      </w:hyperlink>
      <w:r w:rsidRPr="001D56E0">
        <w:rPr>
          <w:rFonts w:asciiTheme="minorHAnsi" w:hAnsiTheme="minorHAnsi" w:cs="Arial"/>
          <w:color w:val="000000"/>
        </w:rPr>
        <w:t xml:space="preserve"> in one year.</w:t>
      </w:r>
    </w:p>
    <w:p w14:paraId="011080CA" w14:textId="77777777" w:rsidR="00081349" w:rsidRPr="001D56E0" w:rsidRDefault="00177F9E" w:rsidP="00F815E4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 xml:space="preserve">In light of </w:t>
      </w:r>
      <w:r w:rsidR="00B61A22" w:rsidRPr="001D56E0">
        <w:rPr>
          <w:rFonts w:asciiTheme="minorHAnsi" w:hAnsiTheme="minorHAnsi"/>
          <w:sz w:val="22"/>
          <w:szCs w:val="22"/>
        </w:rPr>
        <w:t>this</w:t>
      </w:r>
      <w:r w:rsidRPr="001D56E0">
        <w:rPr>
          <w:rFonts w:asciiTheme="minorHAnsi" w:hAnsiTheme="minorHAnsi"/>
          <w:sz w:val="22"/>
          <w:szCs w:val="22"/>
        </w:rPr>
        <w:t xml:space="preserve"> research</w:t>
      </w:r>
      <w:r w:rsidR="00B61A22" w:rsidRPr="001D56E0">
        <w:rPr>
          <w:rFonts w:asciiTheme="minorHAnsi" w:hAnsiTheme="minorHAnsi"/>
          <w:sz w:val="22"/>
          <w:szCs w:val="22"/>
        </w:rPr>
        <w:t xml:space="preserve"> and many studies with similar findings</w:t>
      </w:r>
      <w:r w:rsidRPr="001D56E0">
        <w:rPr>
          <w:rFonts w:asciiTheme="minorHAnsi" w:hAnsiTheme="minorHAnsi"/>
          <w:sz w:val="22"/>
          <w:szCs w:val="22"/>
        </w:rPr>
        <w:t xml:space="preserve">, </w:t>
      </w:r>
      <w:r w:rsidR="00294839" w:rsidRPr="001D56E0">
        <w:rPr>
          <w:rFonts w:asciiTheme="minorHAnsi" w:hAnsiTheme="minorHAnsi"/>
          <w:sz w:val="22"/>
          <w:szCs w:val="22"/>
        </w:rPr>
        <w:t xml:space="preserve">building operations and maintenance programs </w:t>
      </w:r>
      <w:r w:rsidRPr="001D56E0">
        <w:rPr>
          <w:rFonts w:asciiTheme="minorHAnsi" w:hAnsiTheme="minorHAnsi"/>
          <w:sz w:val="22"/>
          <w:szCs w:val="22"/>
        </w:rPr>
        <w:t>must</w:t>
      </w:r>
      <w:r w:rsidR="00294839" w:rsidRPr="001D56E0">
        <w:rPr>
          <w:rFonts w:asciiTheme="minorHAnsi" w:hAnsiTheme="minorHAnsi"/>
          <w:sz w:val="22"/>
          <w:szCs w:val="22"/>
        </w:rPr>
        <w:t xml:space="preserve"> not only remove </w:t>
      </w:r>
      <w:r w:rsidRPr="001D56E0">
        <w:rPr>
          <w:rFonts w:asciiTheme="minorHAnsi" w:hAnsiTheme="minorHAnsi"/>
          <w:sz w:val="22"/>
          <w:szCs w:val="22"/>
        </w:rPr>
        <w:t xml:space="preserve">potentially </w:t>
      </w:r>
      <w:r w:rsidR="00294839" w:rsidRPr="001D56E0">
        <w:rPr>
          <w:rFonts w:asciiTheme="minorHAnsi" w:hAnsiTheme="minorHAnsi"/>
          <w:sz w:val="22"/>
          <w:szCs w:val="22"/>
        </w:rPr>
        <w:t>adverse impacts but also proactively create indoor environments that are conducive to our mission and values as</w:t>
      </w:r>
      <w:r w:rsidR="00294839" w:rsidRPr="001D56E0">
        <w:rPr>
          <w:rFonts w:asciiTheme="minorHAnsi" w:hAnsiTheme="minorHAnsi"/>
          <w:sz w:val="22"/>
          <w:szCs w:val="22"/>
          <w:highlight w:val="yellow"/>
        </w:rPr>
        <w:t xml:space="preserve"> </w:t>
      </w:r>
      <w:r w:rsidR="00B61A22" w:rsidRPr="001D56E0">
        <w:rPr>
          <w:rFonts w:asciiTheme="minorHAnsi" w:hAnsiTheme="minorHAnsi"/>
          <w:i/>
          <w:sz w:val="22"/>
          <w:szCs w:val="22"/>
          <w:highlight w:val="yellow"/>
        </w:rPr>
        <w:t>[providers/operators/</w:t>
      </w:r>
      <w:r w:rsidR="00294839" w:rsidRPr="001D56E0">
        <w:rPr>
          <w:rFonts w:asciiTheme="minorHAnsi" w:hAnsiTheme="minorHAnsi"/>
          <w:i/>
          <w:sz w:val="22"/>
          <w:szCs w:val="22"/>
          <w:highlight w:val="yellow"/>
        </w:rPr>
        <w:t>providers and operators</w:t>
      </w:r>
      <w:r w:rsidR="00B61A22" w:rsidRPr="001D56E0">
        <w:rPr>
          <w:rFonts w:asciiTheme="minorHAnsi" w:hAnsiTheme="minorHAnsi"/>
          <w:i/>
          <w:sz w:val="22"/>
          <w:szCs w:val="22"/>
          <w:highlight w:val="yellow"/>
        </w:rPr>
        <w:t>]</w:t>
      </w:r>
      <w:r w:rsidR="00294839" w:rsidRPr="001D56E0">
        <w:rPr>
          <w:rFonts w:asciiTheme="minorHAnsi" w:hAnsiTheme="minorHAnsi"/>
          <w:sz w:val="22"/>
          <w:szCs w:val="22"/>
        </w:rPr>
        <w:t xml:space="preserve"> of healthcare real estate. </w:t>
      </w:r>
    </w:p>
    <w:p w14:paraId="71296AFF" w14:textId="77777777" w:rsidR="00896E83" w:rsidRPr="001D56E0" w:rsidRDefault="006738C7" w:rsidP="00F815E4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 xml:space="preserve">At </w:t>
      </w:r>
      <w:r w:rsidRPr="001D56E0">
        <w:rPr>
          <w:rFonts w:asciiTheme="minorHAnsi" w:hAnsiTheme="minorHAnsi"/>
          <w:i/>
          <w:sz w:val="22"/>
          <w:szCs w:val="22"/>
          <w:highlight w:val="yellow"/>
        </w:rPr>
        <w:t>[property name]</w:t>
      </w:r>
      <w:r w:rsidRPr="001D56E0">
        <w:rPr>
          <w:rFonts w:asciiTheme="minorHAnsi" w:hAnsiTheme="minorHAnsi"/>
          <w:sz w:val="22"/>
          <w:szCs w:val="22"/>
        </w:rPr>
        <w:t>, we are committed to creating a healthy, su</w:t>
      </w:r>
      <w:r w:rsidR="00177F9E" w:rsidRPr="001D56E0">
        <w:rPr>
          <w:rFonts w:asciiTheme="minorHAnsi" w:hAnsiTheme="minorHAnsi"/>
          <w:sz w:val="22"/>
          <w:szCs w:val="22"/>
        </w:rPr>
        <w:t>stainable indoor environment</w:t>
      </w:r>
      <w:r w:rsidR="00896E83" w:rsidRPr="001D56E0">
        <w:rPr>
          <w:rFonts w:asciiTheme="minorHAnsi" w:hAnsiTheme="minorHAnsi"/>
          <w:sz w:val="22"/>
          <w:szCs w:val="22"/>
        </w:rPr>
        <w:t xml:space="preserve"> through:</w:t>
      </w:r>
    </w:p>
    <w:p w14:paraId="5CFA9985" w14:textId="77777777" w:rsidR="002934E0" w:rsidRPr="001D56E0" w:rsidRDefault="002934E0" w:rsidP="00F815E4">
      <w:pPr>
        <w:pStyle w:val="Default"/>
        <w:spacing w:after="240"/>
        <w:rPr>
          <w:rFonts w:asciiTheme="minorHAnsi" w:hAnsiTheme="minorHAnsi"/>
          <w:i/>
          <w:sz w:val="22"/>
          <w:szCs w:val="22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[Customize the following list based on actual building programs, control of mechanical systems, audience, etc.]</w:t>
      </w:r>
    </w:p>
    <w:p w14:paraId="14E06374" w14:textId="77777777" w:rsidR="00B61A22" w:rsidRPr="001D56E0" w:rsidRDefault="00896E83" w:rsidP="00B61A22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lastRenderedPageBreak/>
        <w:t>A preventive maintenance program that considers indoor environmental quality impacts and measures.</w:t>
      </w:r>
    </w:p>
    <w:p w14:paraId="7F540E56" w14:textId="77777777" w:rsidR="002934E0" w:rsidRPr="001D56E0" w:rsidRDefault="002934E0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A well-maintained and efficient HVAC system, including a</w:t>
      </w:r>
      <w:r w:rsidR="00896E83" w:rsidRPr="001D56E0">
        <w:rPr>
          <w:rFonts w:asciiTheme="minorHAnsi" w:hAnsiTheme="minorHAnsi"/>
          <w:i/>
          <w:sz w:val="22"/>
          <w:szCs w:val="22"/>
          <w:highlight w:val="yellow"/>
        </w:rPr>
        <w:t>dequate ventilation</w:t>
      </w:r>
    </w:p>
    <w:p w14:paraId="56B6F818" w14:textId="77777777" w:rsidR="00896E83" w:rsidRPr="001D56E0" w:rsidRDefault="00896E83" w:rsidP="00896E83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U</w:t>
      </w:r>
      <w:r w:rsidR="00177F9E" w:rsidRPr="001D56E0">
        <w:rPr>
          <w:rFonts w:asciiTheme="minorHAnsi" w:hAnsiTheme="minorHAnsi"/>
          <w:i/>
          <w:sz w:val="22"/>
          <w:szCs w:val="22"/>
          <w:highlight w:val="yellow"/>
        </w:rPr>
        <w:t>se of hea</w:t>
      </w:r>
      <w:r w:rsidRPr="001D56E0">
        <w:rPr>
          <w:rFonts w:asciiTheme="minorHAnsi" w:hAnsiTheme="minorHAnsi"/>
          <w:i/>
          <w:sz w:val="22"/>
          <w:szCs w:val="22"/>
          <w:highlight w:val="yellow"/>
        </w:rPr>
        <w:t>lthier products and materials</w:t>
      </w:r>
      <w:r w:rsidR="002934E0" w:rsidRPr="001D56E0">
        <w:rPr>
          <w:rFonts w:asciiTheme="minorHAnsi" w:hAnsiTheme="minorHAnsi"/>
          <w:i/>
          <w:sz w:val="22"/>
          <w:szCs w:val="22"/>
          <w:highlight w:val="yellow"/>
        </w:rPr>
        <w:t xml:space="preserve"> for operations and maintenance</w:t>
      </w:r>
    </w:p>
    <w:p w14:paraId="44589E7D" w14:textId="77777777" w:rsidR="00B61A22" w:rsidRPr="001D56E0" w:rsidRDefault="00B61A22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A green cleaning program that uses healthier cleaning products and methods</w:t>
      </w:r>
    </w:p>
    <w:p w14:paraId="16C4FF39" w14:textId="77777777" w:rsidR="002934E0" w:rsidRPr="001D56E0" w:rsidRDefault="00896E83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Regular indoor air quality testing</w:t>
      </w:r>
    </w:p>
    <w:p w14:paraId="1E7FF112" w14:textId="77777777" w:rsidR="00ED51DE" w:rsidRPr="001D56E0" w:rsidRDefault="00ED51DE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Daylighting as allowed given building orientation and space lighting requirements</w:t>
      </w:r>
    </w:p>
    <w:p w14:paraId="2D4FFE55" w14:textId="77777777" w:rsidR="002934E0" w:rsidRPr="001D56E0" w:rsidRDefault="002934E0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Assessment of lighting quality</w:t>
      </w:r>
      <w:r w:rsidR="00ED51DE" w:rsidRPr="001D56E0">
        <w:rPr>
          <w:rFonts w:asciiTheme="minorHAnsi" w:hAnsiTheme="minorHAnsi"/>
          <w:i/>
          <w:sz w:val="22"/>
          <w:szCs w:val="22"/>
          <w:highlight w:val="yellow"/>
        </w:rPr>
        <w:t xml:space="preserve">, glare, and other </w:t>
      </w:r>
      <w:r w:rsidR="00B61A22" w:rsidRPr="001D56E0">
        <w:rPr>
          <w:rFonts w:asciiTheme="minorHAnsi" w:hAnsiTheme="minorHAnsi"/>
          <w:i/>
          <w:sz w:val="22"/>
          <w:szCs w:val="22"/>
          <w:highlight w:val="yellow"/>
        </w:rPr>
        <w:t>specifications</w:t>
      </w:r>
      <w:r w:rsidR="00ED51DE" w:rsidRPr="001D56E0">
        <w:rPr>
          <w:rFonts w:asciiTheme="minorHAnsi" w:hAnsiTheme="minorHAnsi"/>
          <w:i/>
          <w:sz w:val="22"/>
          <w:szCs w:val="22"/>
          <w:highlight w:val="yellow"/>
        </w:rPr>
        <w:t xml:space="preserve"> when installing new and replacement lighting</w:t>
      </w:r>
    </w:p>
    <w:p w14:paraId="70DCBE98" w14:textId="77777777" w:rsidR="002934E0" w:rsidRPr="001D56E0" w:rsidRDefault="002934E0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Health and wellness amenities, including yoga and fitness room</w:t>
      </w:r>
    </w:p>
    <w:p w14:paraId="5F88C481" w14:textId="77777777" w:rsidR="002934E0" w:rsidRPr="001D56E0" w:rsidRDefault="002934E0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Healthy food alternatives in vending and for events</w:t>
      </w:r>
    </w:p>
    <w:p w14:paraId="1CE7694C" w14:textId="77777777" w:rsidR="00ED51DE" w:rsidRPr="001D56E0" w:rsidRDefault="00ED51DE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Indoor environmental quality standards for space build-outs, renovations, and repairs</w:t>
      </w:r>
    </w:p>
    <w:p w14:paraId="74BF59AE" w14:textId="77777777" w:rsidR="002934E0" w:rsidRPr="001D56E0" w:rsidRDefault="002934E0" w:rsidP="002934E0">
      <w:pPr>
        <w:pStyle w:val="Default"/>
        <w:spacing w:after="240"/>
        <w:rPr>
          <w:rFonts w:asciiTheme="minorHAnsi" w:hAnsiTheme="minorHAnsi"/>
          <w:i/>
          <w:sz w:val="22"/>
          <w:szCs w:val="22"/>
        </w:rPr>
      </w:pPr>
    </w:p>
    <w:p w14:paraId="6BE05694" w14:textId="77777777" w:rsidR="006738C7" w:rsidRPr="001D56E0" w:rsidRDefault="006738C7" w:rsidP="006738C7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 xml:space="preserve">Please feel free to contact me </w:t>
      </w:r>
      <w:r w:rsidR="002934E0" w:rsidRPr="001D56E0">
        <w:rPr>
          <w:rFonts w:asciiTheme="minorHAnsi" w:hAnsiTheme="minorHAnsi"/>
          <w:sz w:val="22"/>
          <w:szCs w:val="22"/>
        </w:rPr>
        <w:t xml:space="preserve">with any questions or </w:t>
      </w:r>
      <w:r w:rsidR="00896E83" w:rsidRPr="001D56E0">
        <w:rPr>
          <w:rFonts w:asciiTheme="minorHAnsi" w:hAnsiTheme="minorHAnsi"/>
          <w:sz w:val="22"/>
          <w:szCs w:val="22"/>
        </w:rPr>
        <w:t>concerns, or</w:t>
      </w:r>
      <w:r w:rsidR="002934E0" w:rsidRPr="001D56E0">
        <w:rPr>
          <w:rFonts w:asciiTheme="minorHAnsi" w:hAnsiTheme="minorHAnsi"/>
          <w:sz w:val="22"/>
          <w:szCs w:val="22"/>
        </w:rPr>
        <w:t xml:space="preserve"> if you are</w:t>
      </w:r>
      <w:r w:rsidR="00896E83" w:rsidRPr="001D56E0">
        <w:rPr>
          <w:rFonts w:asciiTheme="minorHAnsi" w:hAnsiTheme="minorHAnsi"/>
          <w:sz w:val="22"/>
          <w:szCs w:val="22"/>
        </w:rPr>
        <w:t xml:space="preserve"> interest</w:t>
      </w:r>
      <w:r w:rsidR="002934E0" w:rsidRPr="001D56E0">
        <w:rPr>
          <w:rFonts w:asciiTheme="minorHAnsi" w:hAnsiTheme="minorHAnsi"/>
          <w:sz w:val="22"/>
          <w:szCs w:val="22"/>
        </w:rPr>
        <w:t>ed</w:t>
      </w:r>
      <w:r w:rsidR="00896E83" w:rsidRPr="001D56E0">
        <w:rPr>
          <w:rFonts w:asciiTheme="minorHAnsi" w:hAnsiTheme="minorHAnsi"/>
          <w:sz w:val="22"/>
          <w:szCs w:val="22"/>
        </w:rPr>
        <w:t xml:space="preserve"> in getting involved in the building’</w:t>
      </w:r>
      <w:r w:rsidR="002934E0" w:rsidRPr="001D56E0">
        <w:rPr>
          <w:rFonts w:asciiTheme="minorHAnsi" w:hAnsiTheme="minorHAnsi"/>
          <w:sz w:val="22"/>
          <w:szCs w:val="22"/>
        </w:rPr>
        <w:t>s sustainability program</w:t>
      </w:r>
      <w:r w:rsidR="00896E83" w:rsidRPr="001D56E0">
        <w:rPr>
          <w:rFonts w:asciiTheme="minorHAnsi" w:hAnsiTheme="minorHAnsi"/>
          <w:sz w:val="22"/>
          <w:szCs w:val="22"/>
        </w:rPr>
        <w:t>.</w:t>
      </w:r>
    </w:p>
    <w:p w14:paraId="18665B09" w14:textId="77777777" w:rsidR="00F815E4" w:rsidRPr="001D56E0" w:rsidRDefault="00F815E4" w:rsidP="00F815E4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 xml:space="preserve">Sincerely, </w:t>
      </w:r>
    </w:p>
    <w:p w14:paraId="29BF3812" w14:textId="77777777" w:rsidR="00F815E4" w:rsidRPr="001D56E0" w:rsidRDefault="00F815E4" w:rsidP="00F815E4">
      <w:pPr>
        <w:rPr>
          <w:rFonts w:asciiTheme="minorHAnsi" w:hAnsiTheme="minorHAnsi"/>
        </w:rPr>
      </w:pPr>
      <w:r w:rsidRPr="001D56E0">
        <w:rPr>
          <w:rFonts w:asciiTheme="minorHAnsi" w:hAnsiTheme="minorHAnsi"/>
          <w:i/>
          <w:iCs/>
          <w:highlight w:val="yellow"/>
        </w:rPr>
        <w:t>[insert name]</w:t>
      </w:r>
    </w:p>
    <w:sectPr w:rsidR="00F815E4" w:rsidRPr="001D56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165FC"/>
    <w:multiLevelType w:val="multilevel"/>
    <w:tmpl w:val="7398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3DE15E6"/>
    <w:multiLevelType w:val="hybridMultilevel"/>
    <w:tmpl w:val="92566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637272"/>
    <w:multiLevelType w:val="hybridMultilevel"/>
    <w:tmpl w:val="895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81349"/>
    <w:rsid w:val="00177F9E"/>
    <w:rsid w:val="001D56E0"/>
    <w:rsid w:val="002934E0"/>
    <w:rsid w:val="00294839"/>
    <w:rsid w:val="00363249"/>
    <w:rsid w:val="004720B2"/>
    <w:rsid w:val="004C206B"/>
    <w:rsid w:val="004E7200"/>
    <w:rsid w:val="00611ADE"/>
    <w:rsid w:val="006738C7"/>
    <w:rsid w:val="006802A5"/>
    <w:rsid w:val="00687BCC"/>
    <w:rsid w:val="00745D5F"/>
    <w:rsid w:val="00791F02"/>
    <w:rsid w:val="007C6FDC"/>
    <w:rsid w:val="0089236B"/>
    <w:rsid w:val="00896E83"/>
    <w:rsid w:val="00957CE7"/>
    <w:rsid w:val="00A47470"/>
    <w:rsid w:val="00AC0B0F"/>
    <w:rsid w:val="00B30CB8"/>
    <w:rsid w:val="00B34C13"/>
    <w:rsid w:val="00B61A22"/>
    <w:rsid w:val="00BD21EC"/>
    <w:rsid w:val="00D06B69"/>
    <w:rsid w:val="00DC1137"/>
    <w:rsid w:val="00DD6B63"/>
    <w:rsid w:val="00ED51DE"/>
    <w:rsid w:val="00F446B2"/>
    <w:rsid w:val="00F47D7D"/>
    <w:rsid w:val="00F5171D"/>
    <w:rsid w:val="00F8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6B382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B31983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34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library.wiley.com/doi/abs/10.1111/j.2044-8295.1998.tb02699.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ciencedirect.com/science/article/pii/S0360132311003593" TargetMode="Externa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hyperlink" Target="http://jcsm.aasm.org/viewabstract.aspx?pid=29503" TargetMode="External"/><Relationship Id="rId11" Type="http://schemas.openxmlformats.org/officeDocument/2006/relationships/hyperlink" Target="http://www.worldgbc.org/sites/default/files/WGBC_BtBC_Dec2016_Digital_Low-MAY24_0.pdf" TargetMode="External"/><Relationship Id="rId5" Type="http://schemas.openxmlformats.org/officeDocument/2006/relationships/hyperlink" Target="https://green.harvard.edu/tools-resources/research-highlight/impact-green-buildings-cognitive-function" TargetMode="External"/><Relationship Id="rId15" Type="http://schemas.openxmlformats.org/officeDocument/2006/relationships/customXml" Target="../customXml/item2.xml"/><Relationship Id="rId10" Type="http://schemas.openxmlformats.org/officeDocument/2006/relationships/hyperlink" Target="https://www.ncbi.nlm.nih.gov/pubmed/153307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pubmed/15330777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IREM Alternative">
      <a:majorFont>
        <a:latin typeface="Cambria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W2KU7HSAZS44-1164448980-354223</_dlc_DocId>
    <_dlc_DocIdUrl xmlns="61977ac2-6d7e-4442-ac93-4e718c87e895">
      <Url>https://iremorg.sharepoint.com/sites/Shared/_layouts/15/DocIdRedir.aspx?ID=W2KU7HSAZS44-1164448980-354223</Url>
      <Description>W2KU7HSAZS44-1164448980-354223</Description>
    </_dlc_DocIdUrl>
  </documentManagement>
</p:properties>
</file>

<file path=customXml/itemProps1.xml><?xml version="1.0" encoding="utf-8"?>
<ds:datastoreItem xmlns:ds="http://schemas.openxmlformats.org/officeDocument/2006/customXml" ds:itemID="{858C2BF0-AE64-4ECB-B88C-1622D5A26DB9}"/>
</file>

<file path=customXml/itemProps2.xml><?xml version="1.0" encoding="utf-8"?>
<ds:datastoreItem xmlns:ds="http://schemas.openxmlformats.org/officeDocument/2006/customXml" ds:itemID="{B0851B19-45C4-4C11-8E90-03E629FEA86A}"/>
</file>

<file path=customXml/itemProps3.xml><?xml version="1.0" encoding="utf-8"?>
<ds:datastoreItem xmlns:ds="http://schemas.openxmlformats.org/officeDocument/2006/customXml" ds:itemID="{0A400875-1A3C-42D2-8883-B8C6F7F046F7}"/>
</file>

<file path=customXml/itemProps4.xml><?xml version="1.0" encoding="utf-8"?>
<ds:datastoreItem xmlns:ds="http://schemas.openxmlformats.org/officeDocument/2006/customXml" ds:itemID="{6691DC27-8956-4877-B120-B206E81562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Stephanie Majercik</cp:lastModifiedBy>
  <cp:revision>20</cp:revision>
  <dcterms:created xsi:type="dcterms:W3CDTF">2018-10-05T15:54:00Z</dcterms:created>
  <dcterms:modified xsi:type="dcterms:W3CDTF">2021-02-25T14:56:00Z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836800</vt:r8>
  </property>
  <property fmtid="{D5CDD505-2E9C-101B-9397-08002B2CF9AE}" pid="4" name="_dlc_DocIdItemGuid">
    <vt:lpwstr>dbce4ca2-2283-5e56-8af7-282950ee944f</vt:lpwstr>
  </property>
</Properties>
</file>